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0A" w:rsidRPr="00D6475E" w:rsidRDefault="00D7610A" w:rsidP="00D7610A">
      <w:pPr>
        <w:rPr>
          <w:rFonts w:ascii="Arial" w:eastAsia="Arial Unicode MS" w:hAnsi="Arial"/>
          <w:color w:val="008080"/>
        </w:rPr>
      </w:pPr>
    </w:p>
    <w:p w:rsidR="00D7610A" w:rsidRPr="00D6475E" w:rsidRDefault="00D7610A" w:rsidP="00D7610A">
      <w:pPr>
        <w:rPr>
          <w:rFonts w:ascii="Arial" w:hAnsi="Arial"/>
          <w:color w:val="FF0000"/>
          <w:sz w:val="32"/>
        </w:rPr>
      </w:pPr>
      <w:r w:rsidRPr="004C2FCC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Pr="00D6475E">
        <w:rPr>
          <w:rFonts w:ascii="Arial" w:eastAsia="Arial Unicode MS" w:hAnsi="Arial"/>
          <w:color w:val="008080"/>
        </w:rPr>
        <w:t xml:space="preserve">Mã số nhà đầu tư: </w:t>
      </w:r>
      <w:r w:rsidRPr="00D6475E">
        <w:rPr>
          <w:rFonts w:ascii="Verdana" w:eastAsia="Arial Unicode MS" w:hAnsi="Arial Unicode MS"/>
          <w:color w:val="FF0000"/>
          <w:sz w:val="50"/>
        </w:rPr>
        <w:t>⃞⃞⃞⃞⃞⃞⃞⃞⃞⃞⃞⃞⃞</w:t>
      </w:r>
    </w:p>
    <w:p w:rsidR="00D7610A" w:rsidRPr="00D6475E" w:rsidRDefault="00D7610A" w:rsidP="00D7610A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D7610A" w:rsidRPr="00D6475E" w:rsidRDefault="00D7610A" w:rsidP="00D7610A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D7610A" w:rsidRDefault="00D7610A" w:rsidP="00D7610A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14</w:t>
      </w:r>
    </w:p>
    <w:p w:rsidR="00D7610A" w:rsidRPr="00D6475E" w:rsidRDefault="00D7610A" w:rsidP="00D7610A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D7610A" w:rsidRPr="00D7610A" w:rsidRDefault="00D7610A" w:rsidP="00D7610A">
      <w:pPr>
        <w:pStyle w:val="Heading5"/>
        <w:spacing w:before="0" w:after="0"/>
        <w:jc w:val="center"/>
        <w:rPr>
          <w:b w:val="0"/>
        </w:rPr>
      </w:pPr>
      <w:r w:rsidRPr="00D7610A">
        <w:rPr>
          <w:rFonts w:eastAsia="Arial Unicode MS"/>
          <w:b w:val="0"/>
          <w:i w:val="0"/>
        </w:rPr>
        <w:t>Kính gửi:</w:t>
      </w:r>
      <w:r w:rsidRPr="00D7610A">
        <w:rPr>
          <w:rFonts w:eastAsia="Arial Unicode MS"/>
          <w:b w:val="0"/>
        </w:rPr>
        <w:t xml:space="preserve"> Ban đấu giá cổ phần của </w:t>
      </w:r>
      <w:r w:rsidRPr="00D7610A">
        <w:rPr>
          <w:b w:val="0"/>
        </w:rPr>
        <w:t>Công ty CP Vận tải Hàng Không Miền Nam</w:t>
      </w:r>
    </w:p>
    <w:p w:rsidR="00D7610A" w:rsidRPr="00C44C64" w:rsidRDefault="00D7610A" w:rsidP="00D7610A">
      <w:pPr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r w:rsidRPr="00D7610A">
        <w:rPr>
          <w:sz w:val="26"/>
          <w:szCs w:val="26"/>
        </w:rPr>
        <w:t>Southern Airport Transportation Joint Stock Company</w:t>
      </w:r>
      <w:r w:rsidRPr="00C44C64">
        <w:rPr>
          <w:rFonts w:eastAsia="Arial Unicode MS"/>
          <w:sz w:val="26"/>
          <w:szCs w:val="26"/>
        </w:rPr>
        <w:t xml:space="preserve"> shares Auction</w:t>
      </w:r>
    </w:p>
    <w:p w:rsidR="00D7610A" w:rsidRPr="002F7C77" w:rsidRDefault="00D7610A" w:rsidP="00D7610A">
      <w:pPr>
        <w:ind w:left="2160" w:hanging="2160"/>
        <w:jc w:val="center"/>
        <w:rPr>
          <w:rFonts w:eastAsia="Arial Unicode MS"/>
        </w:rPr>
      </w:pP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D7610A" w:rsidRPr="00D6475E" w:rsidTr="0058629D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D7610A" w:rsidRPr="00D6475E" w:rsidTr="0058629D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D7610A" w:rsidRPr="00D6475E" w:rsidTr="0058629D">
        <w:tc>
          <w:tcPr>
            <w:tcW w:w="4308" w:type="dxa"/>
            <w:gridSpan w:val="5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D7610A" w:rsidRPr="00D6475E" w:rsidTr="0058629D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D7610A" w:rsidRPr="00D6475E" w:rsidTr="0058629D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D7610A" w:rsidRPr="00D6475E" w:rsidTr="0058629D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D7610A" w:rsidRPr="00D6475E" w:rsidTr="0058629D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D7610A" w:rsidRPr="00D6475E" w:rsidTr="0058629D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D7610A" w:rsidRPr="00D6475E" w:rsidTr="0058629D">
        <w:tc>
          <w:tcPr>
            <w:tcW w:w="7326" w:type="dxa"/>
            <w:gridSpan w:val="7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D7610A" w:rsidRPr="00D6475E" w:rsidTr="0058629D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D7610A" w:rsidRPr="00D6475E" w:rsidTr="0058629D">
        <w:tc>
          <w:tcPr>
            <w:tcW w:w="3663" w:type="dxa"/>
            <w:gridSpan w:val="2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D7610A" w:rsidRPr="00D6475E" w:rsidTr="0058629D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D7610A" w:rsidRPr="00D6475E" w:rsidTr="0058629D">
        <w:tc>
          <w:tcPr>
            <w:tcW w:w="10908" w:type="dxa"/>
            <w:gridSpan w:val="8"/>
          </w:tcPr>
          <w:p w:rsidR="00D7610A" w:rsidRPr="00D6475E" w:rsidRDefault="00D7610A" w:rsidP="0058629D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D7610A" w:rsidRPr="00D6475E" w:rsidRDefault="00D7610A" w:rsidP="0058629D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D7610A" w:rsidRPr="00D6475E" w:rsidTr="0058629D">
        <w:tc>
          <w:tcPr>
            <w:tcW w:w="4188" w:type="dxa"/>
            <w:gridSpan w:val="4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D7610A" w:rsidRPr="00D6475E" w:rsidTr="0058629D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D7610A" w:rsidRPr="00D6475E" w:rsidRDefault="00D7610A" w:rsidP="0058629D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D7610A" w:rsidRPr="00C17FDB" w:rsidTr="0058629D">
        <w:tc>
          <w:tcPr>
            <w:tcW w:w="10908" w:type="dxa"/>
            <w:gridSpan w:val="8"/>
          </w:tcPr>
          <w:p w:rsidR="00D7610A" w:rsidRPr="00D7610A" w:rsidRDefault="00D7610A" w:rsidP="0058629D">
            <w:pPr>
              <w:spacing w:before="120"/>
              <w:jc w:val="right"/>
              <w:rPr>
                <w:rFonts w:eastAsia="Arial Unicode MS"/>
                <w:i/>
              </w:rPr>
            </w:pPr>
            <w:r w:rsidRPr="00C17FDB">
              <w:rPr>
                <w:rFonts w:ascii="Arial" w:eastAsia="Arial Unicode MS" w:hAnsi="Arial"/>
                <w:i/>
                <w:sz w:val="20"/>
                <w:szCs w:val="20"/>
              </w:rPr>
              <w:t>(</w:t>
            </w:r>
            <w:r w:rsidRPr="00D7610A">
              <w:rPr>
                <w:rFonts w:eastAsia="Arial Unicode MS"/>
                <w:i/>
              </w:rPr>
              <w:t>Giới hạn đăng ký: tối thiểu 100 cổ phần, tối đa đối với cá nhân</w:t>
            </w:r>
            <w:r w:rsidRPr="00D7610A">
              <w:rPr>
                <w:rFonts w:eastAsia="Arial Unicode MS"/>
                <w:i/>
                <w:lang w:val="vi-VN"/>
              </w:rPr>
              <w:t xml:space="preserve"> </w:t>
            </w:r>
            <w:r w:rsidRPr="00D7610A">
              <w:rPr>
                <w:rFonts w:eastAsia="Arial Unicode MS"/>
                <w:i/>
              </w:rPr>
              <w:t xml:space="preserve">và tổ chức trong nước là </w:t>
            </w:r>
            <w:r w:rsidRPr="00D7610A">
              <w:t xml:space="preserve">2.934.700 </w:t>
            </w:r>
            <w:r w:rsidRPr="00D7610A">
              <w:rPr>
                <w:rFonts w:eastAsia="Arial Unicode MS"/>
                <w:i/>
              </w:rPr>
              <w:t xml:space="preserve">cổ phần ) </w:t>
            </w:r>
          </w:p>
          <w:p w:rsidR="00D7610A" w:rsidRPr="00C17FDB" w:rsidRDefault="00D7610A" w:rsidP="0058629D">
            <w:pPr>
              <w:jc w:val="right"/>
              <w:rPr>
                <w:rFonts w:ascii="Arial" w:eastAsia="Arial Unicode MS" w:hAnsi="Arial"/>
                <w:i/>
                <w:sz w:val="20"/>
                <w:szCs w:val="20"/>
              </w:rPr>
            </w:pPr>
            <w:r w:rsidRPr="00D7610A">
              <w:rPr>
                <w:rFonts w:eastAsia="Arial Unicode MS"/>
                <w:i/>
              </w:rPr>
              <w:t>(Min volume: 100 shares; max volume shares for individual &amp; institution</w:t>
            </w:r>
            <w:r w:rsidRPr="00D7610A">
              <w:rPr>
                <w:rFonts w:eastAsia="Arial Unicode MS"/>
                <w:i/>
                <w:lang w:val="vi-VN"/>
              </w:rPr>
              <w:t xml:space="preserve"> Foreign </w:t>
            </w:r>
            <w:r w:rsidRPr="00D7610A">
              <w:rPr>
                <w:rFonts w:eastAsia="Arial Unicode MS"/>
                <w:i/>
              </w:rPr>
              <w:t xml:space="preserve">is  </w:t>
            </w:r>
            <w:r w:rsidRPr="00D7610A">
              <w:t xml:space="preserve">2.131.500 </w:t>
            </w:r>
            <w:r w:rsidRPr="00D7610A">
              <w:rPr>
                <w:rFonts w:eastAsia="Arial Unicode MS"/>
                <w:i/>
              </w:rPr>
              <w:t>shares)</w:t>
            </w:r>
          </w:p>
        </w:tc>
      </w:tr>
    </w:tbl>
    <w:p w:rsidR="00D7610A" w:rsidRPr="00D7610A" w:rsidRDefault="00D7610A" w:rsidP="00D7610A">
      <w:pPr>
        <w:jc w:val="both"/>
        <w:rPr>
          <w:rFonts w:eastAsia="Arial Unicode MS"/>
        </w:rPr>
      </w:pPr>
      <w:r w:rsidRPr="00D7610A">
        <w:rPr>
          <w:rFonts w:eastAsia="Arial Unicode MS"/>
        </w:rPr>
        <w:t xml:space="preserve">Sau khi nghiên cứu hồ sơ bán đấu giá cổ phần của </w:t>
      </w:r>
      <w:r w:rsidRPr="00D7610A">
        <w:rPr>
          <w:color w:val="000000" w:themeColor="text1"/>
        </w:rPr>
        <w:t>Công ty Cổ phần Vận tải Hàng không Miền Nam do Tổng Công ty Cảng Hàng không Việt Nam nắm giữ</w:t>
      </w:r>
      <w:r w:rsidRPr="00D7610A">
        <w:rPr>
          <w:rFonts w:eastAsia="Arial Unicode MS"/>
        </w:rPr>
        <w:t>, tôi/chúng tôi tự nguyện tham gia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D7610A" w:rsidRPr="00D6475E" w:rsidRDefault="00D7610A" w:rsidP="00D7610A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D7610A" w:rsidRPr="00D6475E" w:rsidRDefault="00D7610A" w:rsidP="00D7610A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D7610A" w:rsidRPr="00D6475E" w:rsidRDefault="00D7610A" w:rsidP="00D7610A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D7610A" w:rsidRPr="00D6475E" w:rsidRDefault="00D7610A" w:rsidP="00D7610A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D7610A" w:rsidRPr="00D6475E" w:rsidRDefault="00D7610A" w:rsidP="00D7610A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D7610A" w:rsidRPr="00D6475E" w:rsidRDefault="00D7610A" w:rsidP="00D7610A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D7610A" w:rsidRPr="00D6475E" w:rsidRDefault="00D7610A" w:rsidP="00D7610A">
      <w:pPr>
        <w:rPr>
          <w:rFonts w:ascii="Arial" w:eastAsia="Arial Unicode MS" w:hAnsi="Arial"/>
          <w:color w:val="0000FF"/>
        </w:rPr>
      </w:pPr>
    </w:p>
    <w:p w:rsidR="00D7610A" w:rsidRPr="00D6475E" w:rsidRDefault="00D7610A" w:rsidP="00D7610A">
      <w:pPr>
        <w:rPr>
          <w:rFonts w:ascii="Arial" w:eastAsia="Arial Unicode MS" w:hAnsi="Arial"/>
          <w:color w:val="0000FF"/>
        </w:rPr>
      </w:pPr>
    </w:p>
    <w:p w:rsidR="00D7610A" w:rsidRPr="00D6475E" w:rsidRDefault="00D7610A" w:rsidP="00D7610A">
      <w:pPr>
        <w:rPr>
          <w:rFonts w:ascii="Arial" w:eastAsia="Arial Unicode MS" w:hAnsi="Arial"/>
          <w:color w:val="0000FF"/>
        </w:rPr>
      </w:pPr>
    </w:p>
    <w:p w:rsidR="00D7610A" w:rsidRPr="00D6475E" w:rsidRDefault="00D7610A" w:rsidP="00D7610A">
      <w:pPr>
        <w:rPr>
          <w:rFonts w:ascii="Arial" w:eastAsia="Arial Unicode MS" w:hAnsi="Arial"/>
          <w:color w:val="0000FF"/>
        </w:rPr>
      </w:pPr>
    </w:p>
    <w:p w:rsidR="00D7610A" w:rsidRPr="00D6475E" w:rsidRDefault="00D7610A" w:rsidP="00D7610A">
      <w:pPr>
        <w:rPr>
          <w:rFonts w:ascii="Arial" w:eastAsia="Arial Unicode MS" w:hAnsi="Arial"/>
          <w:color w:val="0000FF"/>
        </w:rPr>
      </w:pPr>
    </w:p>
    <w:p w:rsidR="00D7610A" w:rsidRPr="00D6475E" w:rsidRDefault="00D7610A" w:rsidP="00D7610A">
      <w:pPr>
        <w:rPr>
          <w:rFonts w:ascii="Arial" w:eastAsia="Arial Unicode MS" w:hAnsi="Arial"/>
          <w:color w:val="0000FF"/>
        </w:rPr>
      </w:pPr>
    </w:p>
    <w:p w:rsidR="00D7610A" w:rsidRPr="00D6475E" w:rsidRDefault="00D7610A" w:rsidP="00D7610A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D7610A" w:rsidRPr="00D6475E" w:rsidRDefault="00D7610A" w:rsidP="00D7610A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D7610A" w:rsidRPr="00D6475E" w:rsidRDefault="00D7610A" w:rsidP="00D7610A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Pr="00D6475E">
        <w:rPr>
          <w:rFonts w:ascii="Arial" w:eastAsia="Arial Unicode MS" w:hAnsi="Arial"/>
          <w:sz w:val="18"/>
        </w:rPr>
        <w:tab/>
      </w:r>
      <w:r w:rsidRPr="00D6475E">
        <w:rPr>
          <w:rFonts w:ascii="Arial" w:eastAsia="Arial Unicode MS" w:hAnsi="Arial"/>
          <w:sz w:val="18"/>
        </w:rPr>
        <w:tab/>
      </w:r>
      <w:r w:rsidRPr="00D6475E">
        <w:rPr>
          <w:rFonts w:ascii="Arial" w:eastAsia="Arial Unicode MS" w:hAnsi="Arial"/>
          <w:sz w:val="18"/>
        </w:rPr>
        <w:tab/>
      </w:r>
    </w:p>
    <w:p w:rsidR="00D7610A" w:rsidRPr="00D6475E" w:rsidRDefault="00D7610A" w:rsidP="00D7610A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Pr="00D6475E">
        <w:rPr>
          <w:rFonts w:ascii="Arial" w:eastAsia="Arial Unicode MS" w:hAnsi="Arial"/>
          <w:sz w:val="18"/>
        </w:rPr>
        <w:tab/>
      </w:r>
      <w:r w:rsidRPr="00D6475E">
        <w:rPr>
          <w:rFonts w:ascii="Arial" w:eastAsia="Arial Unicode MS" w:hAnsi="Arial"/>
          <w:sz w:val="18"/>
        </w:rPr>
        <w:tab/>
      </w:r>
      <w:r w:rsidRPr="00D6475E">
        <w:rPr>
          <w:rFonts w:ascii="Arial" w:eastAsia="Arial Unicode MS" w:hAnsi="Arial"/>
          <w:sz w:val="18"/>
        </w:rPr>
        <w:tab/>
      </w:r>
    </w:p>
    <w:p w:rsidR="00D7610A" w:rsidRPr="00D6475E" w:rsidRDefault="00D7610A" w:rsidP="00D7610A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Pr="00D7610A">
        <w:rPr>
          <w:rFonts w:ascii="Arial" w:hAnsi="Arial" w:cs="Arial"/>
          <w:sz w:val="18"/>
          <w:szCs w:val="18"/>
        </w:rPr>
        <w:t xml:space="preserve">11.917 </w:t>
      </w:r>
      <w:r w:rsidRPr="00D7610A">
        <w:rPr>
          <w:rFonts w:ascii="Arial" w:eastAsia="Arial Unicode MS" w:hAnsi="Arial" w:cs="Arial"/>
          <w:sz w:val="18"/>
          <w:szCs w:val="18"/>
        </w:rPr>
        <w:t>đồng</w:t>
      </w:r>
      <w:r w:rsidRPr="00D7610A">
        <w:rPr>
          <w:rFonts w:ascii="Arial" w:eastAsia="Arial Unicode MS" w:hAnsi="Arial"/>
          <w:sz w:val="18"/>
        </w:rPr>
        <w:t xml:space="preserve"> x</w:t>
      </w:r>
      <w:r w:rsidRPr="00D6475E">
        <w:rPr>
          <w:rFonts w:ascii="Arial" w:eastAsia="Arial Unicode MS" w:hAnsi="Arial"/>
          <w:sz w:val="18"/>
        </w:rPr>
        <w:t xml:space="preserve">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D7610A" w:rsidRPr="00D6475E" w:rsidTr="0058629D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D7610A" w:rsidRPr="00D6475E" w:rsidRDefault="00D7610A" w:rsidP="0058629D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D7610A" w:rsidRPr="00D6475E" w:rsidRDefault="00D7610A" w:rsidP="0058629D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D7610A" w:rsidRPr="00D6475E" w:rsidRDefault="00D7610A" w:rsidP="0058629D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D7610A" w:rsidRPr="00D6475E" w:rsidTr="00586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D7610A" w:rsidRPr="00D6475E" w:rsidTr="00586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D7610A" w:rsidRPr="00D6475E" w:rsidRDefault="00D7610A" w:rsidP="0058629D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D7610A" w:rsidRPr="00D6475E" w:rsidRDefault="00D7610A" w:rsidP="00D7610A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D7610A" w:rsidRPr="00D6475E" w:rsidRDefault="00D7610A" w:rsidP="00D7610A"/>
    <w:p w:rsidR="00D7610A" w:rsidRPr="00D6475E" w:rsidRDefault="00D7610A" w:rsidP="00D7610A"/>
    <w:p w:rsidR="00D7610A" w:rsidRPr="00D6475E" w:rsidRDefault="00D7610A" w:rsidP="00D7610A"/>
    <w:sectPr w:rsidR="00D7610A" w:rsidRPr="00D6475E" w:rsidSect="00162F26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610A"/>
    <w:rsid w:val="00073519"/>
    <w:rsid w:val="004731F0"/>
    <w:rsid w:val="00557AA2"/>
    <w:rsid w:val="005A0DCF"/>
    <w:rsid w:val="005D539F"/>
    <w:rsid w:val="008D0ACF"/>
    <w:rsid w:val="009545D6"/>
    <w:rsid w:val="00D7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7610A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D761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610A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D7610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D761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61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1946</Characters>
  <Application>Microsoft Office Word</Application>
  <DocSecurity>0</DocSecurity>
  <Lines>16</Lines>
  <Paragraphs>4</Paragraphs>
  <ScaleCrop>false</ScaleCrop>
  <Company>VN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1</cp:revision>
  <dcterms:created xsi:type="dcterms:W3CDTF">2014-06-10T05:08:00Z</dcterms:created>
  <dcterms:modified xsi:type="dcterms:W3CDTF">2014-06-10T05:13:00Z</dcterms:modified>
</cp:coreProperties>
</file>